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sz w:val="36"/>
          <w:szCs w:val="36"/>
        </w:rPr>
      </w:pPr>
      <w:bookmarkStart w:colFirst="0" w:colLast="0" w:name="_p3bxj227br7l" w:id="0"/>
      <w:bookmarkEnd w:id="0"/>
      <w:r w:rsidDel="00000000" w:rsidR="00000000" w:rsidRPr="00000000">
        <w:rPr>
          <w:sz w:val="36"/>
          <w:szCs w:val="36"/>
          <w:rtl w:val="0"/>
        </w:rPr>
        <w:t xml:space="preserve">Commission d’admission et d’équivalence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sz w:val="36"/>
          <w:szCs w:val="36"/>
        </w:rPr>
      </w:pPr>
      <w:bookmarkStart w:colFirst="0" w:colLast="0" w:name="_dalnx7hdrib0" w:id="1"/>
      <w:bookmarkEnd w:id="1"/>
      <w:r w:rsidDel="00000000" w:rsidR="00000000" w:rsidRPr="00000000">
        <w:rPr>
          <w:sz w:val="44"/>
          <w:szCs w:val="44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admission</w:t>
      </w:r>
      <w:r w:rsidDel="00000000" w:rsidR="00000000" w:rsidRPr="00000000">
        <w:rPr>
          <w:sz w:val="12"/>
          <w:szCs w:val="12"/>
          <w:rtl w:val="0"/>
        </w:rPr>
        <w:t xml:space="preserve"> (cursus non école d’art)</w:t>
      </w:r>
      <w:r w:rsidDel="00000000" w:rsidR="00000000" w:rsidRPr="00000000">
        <w:rPr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sz w:val="36"/>
          <w:szCs w:val="36"/>
          <w:rtl w:val="0"/>
        </w:rPr>
        <w:t xml:space="preserve">équivalence </w:t>
      </w:r>
      <w:r w:rsidDel="00000000" w:rsidR="00000000" w:rsidRPr="00000000">
        <w:rPr>
          <w:sz w:val="12"/>
          <w:szCs w:val="12"/>
          <w:rtl w:val="0"/>
        </w:rPr>
        <w:t xml:space="preserve">(cursus école d’art)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b w:val="1"/>
          <w:color w:val="ff0000"/>
        </w:rPr>
      </w:pPr>
      <w:bookmarkStart w:colFirst="0" w:colLast="0" w:name="_5mjidzh6rh29" w:id="2"/>
      <w:bookmarkEnd w:id="2"/>
      <w:r w:rsidDel="00000000" w:rsidR="00000000" w:rsidRPr="00000000">
        <w:rPr>
          <w:b w:val="1"/>
          <w:color w:val="ff0000"/>
          <w:rtl w:val="0"/>
        </w:rPr>
        <w:t xml:space="preserve">Bulletin d’inscription à la session du 1er septembre 2022</w:t>
      </w:r>
      <w:r w:rsidDel="00000000" w:rsidR="00000000" w:rsidRPr="00000000">
        <w:rPr>
          <w:b w:val="1"/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6"/>
          <w:szCs w:val="16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8bzbe130k6kr" w:id="3"/>
      <w:bookmarkEnd w:id="3"/>
      <w:r w:rsidDel="00000000" w:rsidR="00000000" w:rsidRPr="00000000">
        <w:rPr>
          <w:rtl w:val="0"/>
        </w:rPr>
        <w:t xml:space="preserve">Demande d’admission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2ème année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3ème année</w:t>
        <w:tab/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4ème année</w:t>
        <w:tab/>
        <w:tab/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5ème année</w:t>
        <w:tab/>
      </w:r>
      <w:r w:rsidDel="00000000" w:rsidR="00000000" w:rsidRPr="00000000">
        <w:rPr>
          <w:sz w:val="26"/>
          <w:szCs w:val="26"/>
          <w:rtl w:val="0"/>
        </w:rPr>
        <w:t xml:space="preserve">□ </w:t>
      </w:r>
      <w:r w:rsidDel="00000000" w:rsidR="00000000" w:rsidRPr="00000000">
        <w:rPr>
          <w:sz w:val="18"/>
          <w:szCs w:val="18"/>
          <w:rtl w:val="0"/>
        </w:rPr>
        <w:t xml:space="preserve">double cursus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6"/>
          <w:szCs w:val="26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bookmarkStart w:colFirst="0" w:colLast="0" w:name="_b4pogi5vssrs" w:id="4"/>
            <w:bookmarkEnd w:id="4"/>
            <w:r w:rsidDel="00000000" w:rsidR="00000000" w:rsidRPr="00000000">
              <w:rPr>
                <w:rtl w:val="0"/>
              </w:rPr>
              <w:t xml:space="preserve">Identification du candidat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 (en majuscules)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Prénom(s)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Sexe :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Homme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Femme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Né(e) le (jj/mm/aaaa)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 (Ville + département)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Pays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Nationalité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N°sécurité sociale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</w:t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bookmarkStart w:colFirst="0" w:colLast="0" w:name="_ju0whmbq5ibr" w:id="5"/>
            <w:bookmarkEnd w:id="5"/>
            <w:r w:rsidDel="00000000" w:rsidR="00000000" w:rsidRPr="00000000">
              <w:rPr>
                <w:rtl w:val="0"/>
              </w:rPr>
              <w:t xml:space="preserve">Situation Familiale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Célibataire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Marié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Pacsé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Autre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N°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</w:t>
            </w:r>
            <w:r w:rsidDel="00000000" w:rsidR="00000000" w:rsidRPr="00000000">
              <w:rPr>
                <w:rtl w:val="0"/>
              </w:rPr>
              <w:t xml:space="preserve">  Rue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 Postal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Ville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tél. fixe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 </w:t>
            </w:r>
            <w:r w:rsidDel="00000000" w:rsidR="00000000" w:rsidRPr="00000000">
              <w:rPr>
                <w:rtl w:val="0"/>
              </w:rPr>
              <w:t xml:space="preserve">tél. portable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E-mail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qtg16i2rwkjd" w:id="6"/>
            <w:bookmarkEnd w:id="6"/>
            <w:r w:rsidDel="00000000" w:rsidR="00000000" w:rsidRPr="00000000">
              <w:rPr>
                <w:rtl w:val="0"/>
              </w:rPr>
              <w:t xml:space="preserve">Identification du tuteur légal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Nom (en majuscules)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Prénom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Profession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N°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</w:t>
            </w:r>
            <w:r w:rsidDel="00000000" w:rsidR="00000000" w:rsidRPr="00000000">
              <w:rPr>
                <w:rtl w:val="0"/>
              </w:rPr>
              <w:t xml:space="preserve">  Rue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Code Postal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  <w:t xml:space="preserve">  Ville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tél. fixe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 </w:t>
            </w:r>
            <w:r w:rsidDel="00000000" w:rsidR="00000000" w:rsidRPr="00000000">
              <w:rPr>
                <w:rtl w:val="0"/>
              </w:rPr>
              <w:t xml:space="preserve">tél. portable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E-mail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bookmarkStart w:colFirst="0" w:colLast="0" w:name="_ansv8nojs620" w:id="7"/>
            <w:bookmarkEnd w:id="7"/>
            <w:r w:rsidDel="00000000" w:rsidR="00000000" w:rsidRPr="00000000">
              <w:rPr>
                <w:rtl w:val="0"/>
              </w:rPr>
              <w:t xml:space="preserve">Formation secondaire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Êtes-vous titulaire du baccalauréat ?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Série du baccalauréat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Année d’obtention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 identifiant étudiant (INE)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Formation / Votre cursus</w:t>
            </w:r>
          </w:p>
          <w:p w:rsidR="00000000" w:rsidDel="00000000" w:rsidP="00000000" w:rsidRDefault="00000000" w:rsidRPr="00000000" w14:paraId="00000028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left"/>
              <w:rPr>
                <w:sz w:val="22"/>
                <w:szCs w:val="22"/>
              </w:rPr>
            </w:pPr>
            <w:bookmarkStart w:colFirst="0" w:colLast="0" w:name="_nmsz4pxmz05x" w:id="8"/>
            <w:bookmarkEnd w:id="8"/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2021/2022-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bookmarkStart w:colFirst="0" w:colLast="0" w:name="_r8xb3k4frrl4" w:id="9"/>
            <w:bookmarkEnd w:id="9"/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2020/2021 -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2019/2020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2018/2019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keepNext w:val="0"/>
        <w:keepLines w:val="0"/>
        <w:pageBreakBefore w:val="0"/>
        <w:widowControl w:val="0"/>
        <w:jc w:val="left"/>
        <w:rPr>
          <w:rFonts w:ascii="Arial" w:cs="Arial" w:eastAsia="Arial" w:hAnsi="Arial"/>
          <w:i w:val="1"/>
          <w:sz w:val="32"/>
          <w:szCs w:val="32"/>
        </w:rPr>
      </w:pPr>
      <w:bookmarkStart w:colFirst="0" w:colLast="0" w:name="_7k8smp4alziw" w:id="10"/>
      <w:bookmarkEnd w:id="10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Préférence d’inscription sur le site de : </w:t>
      </w:r>
    </w:p>
    <w:p w:rsidR="00000000" w:rsidDel="00000000" w:rsidP="00000000" w:rsidRDefault="00000000" w:rsidRPr="00000000" w14:paraId="0000003F">
      <w:pPr>
        <w:pStyle w:val="Title"/>
        <w:keepNext w:val="0"/>
        <w:keepLines w:val="0"/>
        <w:pageBreakBefore w:val="0"/>
        <w:widowControl w:val="0"/>
        <w:ind w:firstLine="720"/>
        <w:jc w:val="left"/>
        <w:rPr/>
      </w:pPr>
      <w:bookmarkStart w:colFirst="0" w:colLast="0" w:name="_esmvd2nwmzyk" w:id="11"/>
      <w:bookmarkEnd w:id="11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□ Dunkerque</w:t>
        <w:tab/>
        <w:tab/>
        <w:tab/>
        <w:tab/>
        <w:tab/>
        <w:tab/>
        <w:tab/>
        <w:t xml:space="preserve">□ Tourcoing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ind w:right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pos="5070"/>
          <w:tab w:val="left" w:pos="1044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candidat a la possibilité de formuler un vœu prioritaire pour l'un des deux sites de l'Esä, Dunkerque ou Tourcoing.</w:t>
      </w:r>
    </w:p>
    <w:p w:rsidR="00000000" w:rsidDel="00000000" w:rsidP="00000000" w:rsidRDefault="00000000" w:rsidRPr="00000000" w14:paraId="00000042">
      <w:pPr>
        <w:pageBreakBefore w:val="0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pos="5070"/>
          <w:tab w:val="left" w:pos="10440"/>
        </w:tabs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Cependant, pour des raisons de numerus clausus par site, l'Esä pourrait proposer au candidat une autre affectation.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ind w:right="180"/>
        <w:rPr>
          <w:i w:val="1"/>
          <w:color w:val="5858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La présente fiche d’inscription doit être retournée, accompagnée de l’ensemble des pièces justificatives énumérées ci-dessous, ainsi que votre portfolio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pour le 15 août 2022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à l’adresse suivante 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color w:val="ff0000"/>
          <w:rtl w:val="0"/>
        </w:rPr>
        <w:t xml:space="preserve">mail de préférence : elodie.lefebvre</w:t>
      </w:r>
      <w:hyperlink r:id="rId6">
        <w:r w:rsidDel="00000000" w:rsidR="00000000" w:rsidRPr="00000000">
          <w:rPr>
            <w:b w:val="1"/>
            <w:color w:val="ff0000"/>
            <w:rtl w:val="0"/>
          </w:rPr>
          <w:t xml:space="preserve">@esa-n.info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sinon par courrier 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École Supérieure d’Art NPDC Dunkerque-Tourcoing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Commissions d’admission et d’équivalence 2022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5 bis rue de l’Esplanade - 59140 DUNKERQUE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ldmab9ls4cbd" w:id="12"/>
      <w:bookmarkEnd w:id="12"/>
      <w:r w:rsidDel="00000000" w:rsidR="00000000" w:rsidRPr="00000000">
        <w:rPr>
          <w:rtl w:val="0"/>
        </w:rPr>
        <w:t xml:space="preserve">Pièces obligatoires à joindre à la présente fiche d’inscription</w:t>
      </w:r>
    </w:p>
    <w:p w:rsidR="00000000" w:rsidDel="00000000" w:rsidP="00000000" w:rsidRDefault="00000000" w:rsidRPr="00000000" w14:paraId="00000051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8tsi9vla31yb" w:id="13"/>
      <w:bookmarkEnd w:id="13"/>
      <w:r w:rsidDel="00000000" w:rsidR="00000000" w:rsidRPr="00000000">
        <w:rPr>
          <w:rtl w:val="0"/>
        </w:rPr>
        <w:t xml:space="preserve">Candidats Français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 votre carte d’identité ou passeport en cours de validité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attestation de scolarité en cours confirmée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fiches d’évaluations et d’attribution des ECTS pour les années d’études effectuées jusqu’en  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2021/2022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diplômes obtenus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certificat de participation à la journée de préparation à la défense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color w:val="ef8214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kzz2nnrwj4rz" w:id="14"/>
      <w:bookmarkEnd w:id="14"/>
      <w:r w:rsidDel="00000000" w:rsidR="00000000" w:rsidRPr="00000000">
        <w:rPr>
          <w:rtl w:val="0"/>
        </w:rPr>
        <w:t xml:space="preserve">Candidats étrangers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du passeport et/ou du titre de séjour en cours de validité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diplômes obtenus, certifiée conforme et traduite par un traducteur assermenté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fiches d’évaluations et d’attribution des ECTS pour les années d’études effectuées jusqu’en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2021/2022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test de compréhension du français (TCF) niveau B2 minimum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vxziifj4q69c" w:id="15"/>
      <w:bookmarkEnd w:id="15"/>
      <w:r w:rsidDel="00000000" w:rsidR="00000000" w:rsidRPr="00000000">
        <w:rPr>
          <w:rtl w:val="0"/>
        </w:rPr>
        <w:t xml:space="preserve">Tout dossier incomplet ne sera pas validé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Merci de vérifier que toutes les pièces demandées sont annexées à la présente fiche de candidature</w:t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right"/>
      <w:rPr>
        <w:rFonts w:ascii="Questrial" w:cs="Questrial" w:eastAsia="Questrial" w:hAnsi="Questrial"/>
        <w:i w:val="1"/>
        <w:sz w:val="18"/>
        <w:szCs w:val="18"/>
      </w:rPr>
    </w:pPr>
    <w:r w:rsidDel="00000000" w:rsidR="00000000" w:rsidRPr="00000000">
      <w:rPr>
        <w:color w:val="ef8214"/>
        <w:sz w:val="16"/>
        <w:szCs w:val="16"/>
        <w:rtl w:val="0"/>
      </w:rPr>
      <w:t xml:space="preserve">+ + + + + + + + + + + + + + + + + + + + + + + + + + + + + + + + + + + + + + + + + + + + + + + + + + + + + + + + + + + + + + + + + + + + + + + + + + + + + +  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École Supérieure d’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rt du Nord-P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 de C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l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is/Dunkerque-Tourcoing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Site de Dunkerque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 / 5 bis   rue de l’Espl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n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de / 59140 Dunkerque / 03 28 63 72 93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Site de Tourcoing (siège soci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l)</w:t>
    </w:r>
    <w:r w:rsidDel="00000000" w:rsidR="00000000" w:rsidRPr="00000000">
      <w:rPr>
        <w:rFonts w:ascii="Questrial" w:cs="Questrial" w:eastAsia="Questrial" w:hAnsi="Questrial"/>
        <w:b w:val="1"/>
        <w:i w:val="1"/>
        <w:sz w:val="16"/>
        <w:szCs w:val="16"/>
        <w:rtl w:val="0"/>
      </w:rPr>
      <w:t xml:space="preserve"> 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/ 36 bis  rue des Ursulines / 59200 Tourcoing / 03 59 63 43 20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info@es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-n.info</w:t>
      <w:tab/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www.es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-n.info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9050" distT="19050" distL="19050" distR="19050">
          <wp:extent cx="2600325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76" w:lineRule="auto"/>
    </w:pPr>
    <w:rPr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76" w:lineRule="auto"/>
      <w:jc w:val="right"/>
    </w:pPr>
    <w:rPr>
      <w:rFonts w:ascii="Questrial" w:cs="Questrial" w:eastAsia="Questrial" w:hAnsi="Questrial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right"/>
    </w:pPr>
    <w:rPr>
      <w:rFonts w:ascii="Questrial" w:cs="Questrial" w:eastAsia="Questrial" w:hAnsi="Quest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uline.florent@esa-n.inf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